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DD6FE1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  <w:bookmarkStart w:id="0" w:name="_GoBack"/>
      <w:bookmarkEnd w:id="0"/>
    </w:p>
    <w:p w:rsidR="00D20E89" w:rsidRPr="007A6688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/>
          <w:bCs/>
          <w:color w:val="000000"/>
          <w:lang w:val="bg-BG" w:eastAsia="bg-BG"/>
        </w:rPr>
      </w:pPr>
      <w:r>
        <w:rPr>
          <w:rFonts w:ascii="Verdana" w:hAnsi="Verdana" w:cs="Arial"/>
          <w:b/>
          <w:bCs/>
          <w:color w:val="000000"/>
          <w:lang w:eastAsia="bg-BG"/>
        </w:rPr>
        <w:t>„</w:t>
      </w:r>
      <w:r w:rsidR="00AC5DC2">
        <w:rPr>
          <w:rFonts w:ascii="Verdana" w:hAnsi="Verdana" w:cs="Arial"/>
          <w:b/>
          <w:bCs/>
          <w:color w:val="000000"/>
          <w:lang w:val="bg-BG" w:eastAsia="bg-BG"/>
        </w:rPr>
        <w:t>Каменица</w:t>
      </w:r>
      <w:r w:rsidR="00AC5DC2">
        <w:rPr>
          <w:rFonts w:ascii="Verdana" w:hAnsi="Verdana" w:cs="Arial"/>
          <w:b/>
          <w:bCs/>
          <w:color w:val="000000"/>
          <w:lang w:eastAsia="bg-BG"/>
        </w:rPr>
        <w:t xml:space="preserve">” </w:t>
      </w:r>
      <w:r w:rsidR="00AC5DC2">
        <w:rPr>
          <w:rFonts w:ascii="Verdana" w:hAnsi="Verdana" w:cs="Arial"/>
          <w:b/>
          <w:bCs/>
          <w:color w:val="000000"/>
          <w:lang w:val="bg-BG" w:eastAsia="bg-BG"/>
        </w:rPr>
        <w:t>А</w:t>
      </w:r>
      <w:r w:rsidR="007A6688">
        <w:rPr>
          <w:rFonts w:ascii="Verdana" w:hAnsi="Verdana" w:cs="Arial"/>
          <w:b/>
          <w:bCs/>
          <w:color w:val="000000"/>
          <w:lang w:eastAsia="bg-BG"/>
        </w:rPr>
        <w:t>Д</w:t>
      </w:r>
    </w:p>
    <w:p w:rsidR="0068725D" w:rsidRDefault="004B14D8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  <w:r>
        <w:rPr>
          <w:rFonts w:ascii="Verdana" w:hAnsi="Verdana" w:cs="Arial"/>
          <w:bCs/>
          <w:color w:val="000000"/>
          <w:lang w:val="bg-BG" w:eastAsia="bg-BG"/>
        </w:rPr>
        <w:t>гр. Пловдив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, </w:t>
      </w:r>
      <w:r>
        <w:rPr>
          <w:rFonts w:ascii="Verdana" w:hAnsi="Verdana" w:cs="Arial"/>
          <w:bCs/>
          <w:color w:val="000000"/>
          <w:lang w:val="bg-BG" w:eastAsia="bg-BG"/>
        </w:rPr>
        <w:t>б</w:t>
      </w:r>
      <w:proofErr w:type="spellStart"/>
      <w:r>
        <w:rPr>
          <w:rFonts w:ascii="Verdana" w:hAnsi="Verdana" w:cs="Arial"/>
          <w:bCs/>
          <w:color w:val="000000"/>
          <w:lang w:eastAsia="bg-BG"/>
        </w:rPr>
        <w:t>ул</w:t>
      </w:r>
      <w:proofErr w:type="spellEnd"/>
      <w:r>
        <w:rPr>
          <w:rFonts w:ascii="Verdana" w:hAnsi="Verdana" w:cs="Arial"/>
          <w:bCs/>
          <w:color w:val="000000"/>
          <w:lang w:eastAsia="bg-BG"/>
        </w:rPr>
        <w:t>. „</w:t>
      </w:r>
      <w:r w:rsidR="00AC5DC2">
        <w:rPr>
          <w:rFonts w:ascii="Verdana" w:hAnsi="Verdana" w:cs="Arial"/>
          <w:bCs/>
          <w:color w:val="000000"/>
          <w:lang w:val="bg-BG" w:eastAsia="bg-BG"/>
        </w:rPr>
        <w:t>Източен</w:t>
      </w:r>
      <w:r w:rsidR="00CF45B9">
        <w:rPr>
          <w:rFonts w:ascii="Verdana" w:hAnsi="Verdana" w:cs="Arial"/>
          <w:bCs/>
          <w:color w:val="000000"/>
          <w:lang w:eastAsia="bg-BG"/>
        </w:rPr>
        <w:t xml:space="preserve">” </w:t>
      </w:r>
      <w:r w:rsidR="002076D7">
        <w:rPr>
          <w:rFonts w:ascii="Verdana" w:hAnsi="Verdana" w:cs="Arial"/>
          <w:bCs/>
          <w:color w:val="000000"/>
          <w:lang w:eastAsia="bg-BG"/>
        </w:rPr>
        <w:t>№</w:t>
      </w:r>
      <w:r w:rsidR="00AC5DC2">
        <w:rPr>
          <w:rFonts w:ascii="Verdana" w:hAnsi="Verdana" w:cs="Arial"/>
          <w:bCs/>
          <w:color w:val="000000"/>
          <w:lang w:val="bg-BG" w:eastAsia="bg-BG"/>
        </w:rPr>
        <w:t>6</w:t>
      </w:r>
      <w:r w:rsidR="002076D7">
        <w:rPr>
          <w:rFonts w:ascii="Verdana" w:hAnsi="Verdana" w:cs="Arial"/>
          <w:bCs/>
          <w:color w:val="000000"/>
          <w:lang w:val="bg-BG" w:eastAsia="bg-BG"/>
        </w:rPr>
        <w:t>5</w:t>
      </w:r>
    </w:p>
    <w:p w:rsidR="00C61521" w:rsidRPr="00C61521" w:rsidRDefault="00C61521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68725D" w:rsidRPr="0068725D" w:rsidRDefault="0068725D" w:rsidP="00D20E89">
      <w:pPr>
        <w:overflowPunct/>
        <w:autoSpaceDE/>
        <w:autoSpaceDN/>
        <w:adjustRightInd/>
        <w:ind w:right="240"/>
        <w:textAlignment w:val="auto"/>
        <w:rPr>
          <w:rFonts w:ascii="Verdana" w:hAnsi="Verdana" w:cs="Arial"/>
          <w:bCs/>
          <w:color w:val="000000"/>
          <w:lang w:val="bg-BG" w:eastAsia="bg-BG"/>
        </w:rPr>
      </w:pPr>
    </w:p>
    <w:p w:rsidR="00D955B4" w:rsidRDefault="003239E8" w:rsidP="009F618B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2076D7">
        <w:rPr>
          <w:rFonts w:ascii="Verdana" w:hAnsi="Verdana"/>
          <w:b/>
          <w:bCs/>
          <w:noProof/>
          <w:lang w:val="bg-BG"/>
        </w:rPr>
        <w:t>Пловдив</w:t>
      </w:r>
    </w:p>
    <w:p w:rsidR="00E957F4" w:rsidRDefault="00C61521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Район Централен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D20E89" w:rsidRPr="004B14D8" w:rsidRDefault="003239E8" w:rsidP="0053138C">
      <w:pPr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 xml:space="preserve">: Внесено </w:t>
      </w:r>
      <w:r w:rsidR="00D955B4">
        <w:rPr>
          <w:rFonts w:ascii="Verdana" w:hAnsi="Verdana"/>
          <w:bCs/>
          <w:lang w:val="ru-RU"/>
        </w:rPr>
        <w:t>уведомление</w:t>
      </w:r>
      <w:r w:rsidR="002B6FBB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 w:rsidR="0028206C">
        <w:rPr>
          <w:rFonts w:ascii="Verdana" w:hAnsi="Verdana"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D20E89">
        <w:rPr>
          <w:rFonts w:ascii="Verdana" w:hAnsi="Verdana"/>
          <w:lang w:val="ru-RU"/>
        </w:rPr>
        <w:t>№ ОВОС -</w:t>
      </w:r>
      <w:r w:rsidR="00C61521">
        <w:rPr>
          <w:rFonts w:ascii="Verdana" w:hAnsi="Verdana"/>
          <w:lang w:val="ru-RU"/>
        </w:rPr>
        <w:t>585</w:t>
      </w:r>
      <w:r w:rsidR="0028206C" w:rsidRPr="000B6E76">
        <w:rPr>
          <w:rFonts w:ascii="Verdana" w:hAnsi="Verdana"/>
          <w:lang w:val="ru-RU"/>
        </w:rPr>
        <w:t>/</w:t>
      </w:r>
      <w:r w:rsidR="00C61521">
        <w:rPr>
          <w:rFonts w:ascii="Verdana" w:hAnsi="Verdana"/>
          <w:lang w:val="ru-RU"/>
        </w:rPr>
        <w:t>18</w:t>
      </w:r>
      <w:r w:rsidR="002076D7">
        <w:rPr>
          <w:rFonts w:ascii="Verdana" w:hAnsi="Verdana"/>
          <w:lang w:val="ru-RU"/>
        </w:rPr>
        <w:t>.05</w:t>
      </w:r>
      <w:r w:rsidR="0028206C">
        <w:rPr>
          <w:rFonts w:ascii="Verdana" w:hAnsi="Verdana"/>
          <w:lang w:val="ru-RU"/>
        </w:rPr>
        <w:t>.2016г.</w:t>
      </w:r>
      <w:r w:rsidRPr="00D955B4">
        <w:rPr>
          <w:rFonts w:ascii="Verdana" w:hAnsi="Verdana"/>
          <w:lang w:val="ru-RU"/>
        </w:rPr>
        <w:t>:</w:t>
      </w:r>
      <w:r w:rsidRPr="00D955B4">
        <w:rPr>
          <w:rFonts w:ascii="Verdana" w:hAnsi="Verdana"/>
          <w:color w:val="FF0000"/>
          <w:lang w:val="ru-RU"/>
        </w:rPr>
        <w:t xml:space="preserve"> </w:t>
      </w:r>
      <w:r w:rsidR="004B14D8" w:rsidRPr="004B14D8">
        <w:rPr>
          <w:rFonts w:ascii="Verdana" w:hAnsi="Verdana"/>
          <w:lang w:val="bg-BG"/>
        </w:rPr>
        <w:t>„</w:t>
      </w:r>
      <w:r w:rsidR="00C61521">
        <w:rPr>
          <w:rFonts w:ascii="Verdana" w:hAnsi="Verdana"/>
          <w:lang w:val="bg-BG"/>
        </w:rPr>
        <w:t xml:space="preserve">Изграждане и въвеждане в експлоатация на </w:t>
      </w:r>
      <w:proofErr w:type="spellStart"/>
      <w:r w:rsidR="00C61521">
        <w:rPr>
          <w:rFonts w:ascii="Verdana" w:hAnsi="Verdana"/>
          <w:lang w:val="bg-BG"/>
        </w:rPr>
        <w:t>микропивоварна</w:t>
      </w:r>
      <w:proofErr w:type="spellEnd"/>
      <w:r w:rsidR="00C61521">
        <w:rPr>
          <w:rFonts w:ascii="Verdana" w:hAnsi="Verdana"/>
          <w:lang w:val="bg-BG"/>
        </w:rPr>
        <w:t xml:space="preserve"> за производство на бира с дневен капацитет от около 2000 литра и мултифункционален комплекс, включващ ресторант, музей, магазин за сувенири и открита амфитеатрална сцена</w:t>
      </w:r>
      <w:r w:rsidR="002076D7">
        <w:rPr>
          <w:rFonts w:ascii="Verdana" w:hAnsi="Verdana"/>
          <w:lang w:val="bg-BG"/>
        </w:rPr>
        <w:t xml:space="preserve">“ </w:t>
      </w:r>
      <w:proofErr w:type="gramStart"/>
      <w:r w:rsidR="002076D7">
        <w:rPr>
          <w:rFonts w:ascii="Verdana" w:hAnsi="Verdana"/>
          <w:lang w:val="bg-BG"/>
        </w:rPr>
        <w:t>в</w:t>
      </w:r>
      <w:proofErr w:type="gramEnd"/>
      <w:r w:rsidR="002076D7">
        <w:rPr>
          <w:rFonts w:ascii="Verdana" w:hAnsi="Verdana"/>
          <w:lang w:val="bg-BG"/>
        </w:rPr>
        <w:t xml:space="preserve"> имот </w:t>
      </w:r>
      <w:proofErr w:type="gramStart"/>
      <w:r w:rsidR="002076D7">
        <w:rPr>
          <w:rFonts w:ascii="Verdana" w:hAnsi="Verdana"/>
          <w:lang w:val="bg-BG"/>
        </w:rPr>
        <w:t>с</w:t>
      </w:r>
      <w:proofErr w:type="gramEnd"/>
      <w:r w:rsidR="002076D7">
        <w:rPr>
          <w:rFonts w:ascii="Verdana" w:hAnsi="Verdana"/>
          <w:lang w:val="bg-BG"/>
        </w:rPr>
        <w:t xml:space="preserve"> </w:t>
      </w:r>
      <w:r w:rsidR="00C61521">
        <w:rPr>
          <w:rFonts w:ascii="Verdana" w:hAnsi="Verdana"/>
          <w:lang w:val="bg-BG"/>
        </w:rPr>
        <w:t>идентификатор 56784.523.801</w:t>
      </w:r>
      <w:r w:rsidR="002076D7">
        <w:rPr>
          <w:rFonts w:ascii="Verdana" w:hAnsi="Verdana"/>
          <w:lang w:val="bg-BG"/>
        </w:rPr>
        <w:t>, гр. Пловдив.</w:t>
      </w:r>
    </w:p>
    <w:p w:rsidR="00507CDB" w:rsidRPr="00261034" w:rsidRDefault="00507CDB" w:rsidP="001B23DA">
      <w:pPr>
        <w:overflowPunct/>
        <w:ind w:right="283"/>
        <w:jc w:val="both"/>
        <w:textAlignment w:val="auto"/>
        <w:rPr>
          <w:rFonts w:ascii="Verdana" w:hAnsi="Verdana"/>
        </w:rPr>
      </w:pP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C61521">
        <w:rPr>
          <w:rFonts w:ascii="Verdana" w:hAnsi="Verdana"/>
          <w:b/>
          <w:bCs/>
          <w:lang w:val="bg-BG"/>
        </w:rPr>
        <w:t xml:space="preserve"> Госпожи</w:t>
      </w:r>
      <w:r w:rsidR="00F66AE1">
        <w:rPr>
          <w:rFonts w:ascii="Verdana" w:hAnsi="Verdana"/>
          <w:b/>
          <w:bCs/>
          <w:lang w:val="bg-BG"/>
        </w:rPr>
        <w:t xml:space="preserve"> </w:t>
      </w:r>
      <w:r w:rsidR="00D20E89">
        <w:rPr>
          <w:rFonts w:ascii="Verdana" w:hAnsi="Verdana"/>
          <w:b/>
          <w:bCs/>
          <w:lang w:val="bg-BG"/>
        </w:rPr>
        <w:t>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711266" w:rsidRDefault="00C168D6" w:rsidP="0071126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AC1DEB">
        <w:rPr>
          <w:rFonts w:ascii="Verdana" w:hAnsi="Verdana"/>
          <w:lang w:val="ru-RU"/>
        </w:rPr>
        <w:t>7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AC1DEB">
        <w:rPr>
          <w:rFonts w:ascii="Verdana" w:hAnsi="Verdana"/>
          <w:lang w:val="bg-BG"/>
        </w:rPr>
        <w:t>г</w:t>
      </w:r>
      <w:r w:rsidR="00D9176F">
        <w:rPr>
          <w:rFonts w:ascii="Verdana" w:hAnsi="Verdana"/>
        </w:rPr>
        <w:t>“</w:t>
      </w:r>
      <w:r>
        <w:rPr>
          <w:rFonts w:ascii="Verdana" w:hAnsi="Verdana"/>
          <w:lang w:val="ru-RU"/>
        </w:rPr>
        <w:t xml:space="preserve"> 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E957F4" w:rsidRPr="00711266" w:rsidRDefault="00E957F4" w:rsidP="00711266">
      <w:pPr>
        <w:ind w:left="360" w:right="240"/>
        <w:jc w:val="both"/>
        <w:rPr>
          <w:rFonts w:ascii="Verdana" w:hAnsi="Verdana"/>
          <w:lang w:val="bg-BG"/>
        </w:rPr>
      </w:pPr>
      <w:r w:rsidRPr="00711266">
        <w:rPr>
          <w:rFonts w:ascii="Verdana" w:hAnsi="Verdana"/>
          <w:lang w:val="ru-RU"/>
        </w:rPr>
        <w:t>1.1. Копи</w:t>
      </w:r>
      <w:r w:rsidRPr="00711266">
        <w:rPr>
          <w:rFonts w:ascii="Verdana" w:hAnsi="Verdana"/>
        </w:rPr>
        <w:t>е</w:t>
      </w:r>
      <w:r w:rsidRPr="00711266">
        <w:rPr>
          <w:rFonts w:ascii="Verdana" w:hAnsi="Verdana"/>
          <w:lang w:val="ru-RU"/>
        </w:rPr>
        <w:t xml:space="preserve"> от уведомлението до </w:t>
      </w:r>
      <w:r w:rsidR="00933F6E" w:rsidRPr="00711266">
        <w:rPr>
          <w:rFonts w:ascii="Verdana" w:hAnsi="Verdana"/>
          <w:lang w:val="ru-RU"/>
        </w:rPr>
        <w:t>кмет</w:t>
      </w:r>
      <w:r w:rsidR="00E84C38" w:rsidRPr="00711266">
        <w:rPr>
          <w:rFonts w:ascii="Verdana" w:hAnsi="Verdana"/>
          <w:lang w:val="ru-RU"/>
        </w:rPr>
        <w:t>овете</w:t>
      </w:r>
      <w:r w:rsidRPr="00711266">
        <w:rPr>
          <w:rFonts w:ascii="Verdana" w:hAnsi="Verdana"/>
          <w:lang w:val="ru-RU"/>
        </w:rPr>
        <w:t xml:space="preserve"> </w:t>
      </w:r>
      <w:proofErr w:type="gramStart"/>
      <w:r w:rsidRPr="00711266">
        <w:rPr>
          <w:rFonts w:ascii="Verdana" w:hAnsi="Verdana"/>
          <w:lang w:val="ru-RU"/>
        </w:rPr>
        <w:t>на</w:t>
      </w:r>
      <w:proofErr w:type="gramEnd"/>
      <w:r w:rsidRPr="00711266">
        <w:rPr>
          <w:rFonts w:ascii="Verdana" w:hAnsi="Verdana"/>
        </w:rPr>
        <w:t xml:space="preserve"> </w:t>
      </w:r>
      <w:proofErr w:type="gramStart"/>
      <w:r w:rsidRPr="00711266">
        <w:rPr>
          <w:rFonts w:ascii="Verdana" w:hAnsi="Verdana"/>
        </w:rPr>
        <w:t>Община</w:t>
      </w:r>
      <w:proofErr w:type="gramEnd"/>
      <w:r w:rsidRPr="00711266">
        <w:rPr>
          <w:rFonts w:ascii="Verdana" w:hAnsi="Verdana"/>
        </w:rPr>
        <w:t xml:space="preserve"> </w:t>
      </w:r>
      <w:r w:rsidR="00CF19B8">
        <w:rPr>
          <w:rFonts w:ascii="Verdana" w:hAnsi="Verdana"/>
          <w:lang w:val="bg-BG"/>
        </w:rPr>
        <w:t>Пловдив и Район Централен</w:t>
      </w:r>
      <w:r w:rsidRPr="00711266">
        <w:rPr>
          <w:rFonts w:ascii="Verdana" w:hAnsi="Verdana"/>
        </w:rPr>
        <w:t>.</w:t>
      </w:r>
    </w:p>
    <w:p w:rsidR="00145EF1" w:rsidRPr="000F797B" w:rsidRDefault="00B5027E" w:rsidP="00984118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</w:t>
      </w:r>
      <w:r w:rsidR="00E957F4">
        <w:rPr>
          <w:rFonts w:ascii="Verdana" w:hAnsi="Verdana"/>
          <w:lang w:val="ru-RU"/>
        </w:rPr>
        <w:t>1.2</w:t>
      </w:r>
      <w:r w:rsidRPr="00516466">
        <w:rPr>
          <w:rFonts w:ascii="Verdana" w:hAnsi="Verdana"/>
          <w:lang w:val="ru-RU"/>
        </w:rPr>
        <w:t>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6D0ABA">
      <w:pPr>
        <w:tabs>
          <w:tab w:val="left" w:pos="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AE23BA">
        <w:rPr>
          <w:rFonts w:ascii="Verdana" w:hAnsi="Verdana"/>
        </w:rPr>
        <w:t>Община</w:t>
      </w:r>
      <w:proofErr w:type="gramEnd"/>
      <w:r w:rsidR="007F3645">
        <w:rPr>
          <w:rFonts w:ascii="Verdana" w:hAnsi="Verdana"/>
          <w:lang w:val="bg-BG"/>
        </w:rPr>
        <w:t xml:space="preserve"> Пловдив</w:t>
      </w:r>
      <w:r w:rsidR="00D20E89">
        <w:rPr>
          <w:rFonts w:ascii="Verdana" w:hAnsi="Verdana"/>
          <w:lang w:val="bg-BG"/>
        </w:rPr>
        <w:t xml:space="preserve"> </w:t>
      </w:r>
      <w:r w:rsidR="00AE23BA">
        <w:rPr>
          <w:rFonts w:ascii="Verdana" w:hAnsi="Verdana"/>
          <w:lang w:val="bg-BG"/>
        </w:rPr>
        <w:t xml:space="preserve">и </w:t>
      </w:r>
      <w:r w:rsidR="007F3645">
        <w:rPr>
          <w:rFonts w:ascii="Verdana" w:hAnsi="Verdana"/>
          <w:lang w:val="bg-BG"/>
        </w:rPr>
        <w:t>Район</w:t>
      </w:r>
      <w:r w:rsidR="00CF19B8">
        <w:rPr>
          <w:rFonts w:ascii="Verdana" w:hAnsi="Verdana"/>
          <w:lang w:val="bg-BG"/>
        </w:rPr>
        <w:t xml:space="preserve"> Централен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F942AD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="00F942AD">
        <w:rPr>
          <w:rFonts w:ascii="Verdana" w:hAnsi="Verdana"/>
          <w:lang w:val="ru-RU"/>
        </w:rPr>
        <w:t>защитена</w:t>
      </w:r>
      <w:r w:rsidRPr="00BD3E37">
        <w:rPr>
          <w:rFonts w:ascii="Verdana" w:hAnsi="Verdana"/>
          <w:lang w:val="ru-RU"/>
        </w:rPr>
        <w:t xml:space="preserve"> зон</w:t>
      </w:r>
      <w:r w:rsidR="00F942AD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933F6E">
        <w:rPr>
          <w:rFonts w:ascii="Verdana" w:hAnsi="Verdana"/>
          <w:b/>
          <w:lang w:val="bg-BG"/>
        </w:rPr>
        <w:t>000</w:t>
      </w:r>
      <w:r w:rsidR="00F942AD">
        <w:rPr>
          <w:rFonts w:ascii="Verdana" w:hAnsi="Verdana"/>
          <w:b/>
          <w:lang w:val="bg-BG"/>
        </w:rPr>
        <w:t>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F942AD">
        <w:rPr>
          <w:rFonts w:ascii="Verdana" w:hAnsi="Verdana"/>
          <w:b/>
          <w:lang w:val="bg-BG"/>
        </w:rPr>
        <w:t>Река Марица</w:t>
      </w:r>
      <w:r w:rsidR="00D20E89">
        <w:rPr>
          <w:rFonts w:ascii="Verdana" w:hAnsi="Verdana"/>
          <w:b/>
          <w:lang w:val="bg-BG"/>
        </w:rPr>
        <w:t>“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Pr="008F196E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CF3811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</w:t>
      </w:r>
      <w:r w:rsidR="000B7E54">
        <w:rPr>
          <w:rFonts w:ascii="Verdana" w:hAnsi="Verdana"/>
          <w:i/>
          <w:lang w:val="ru-RU"/>
        </w:rPr>
        <w:t xml:space="preserve">РИОСВ - Пловдив </w:t>
      </w:r>
    </w:p>
    <w:p w:rsidR="00CF3811" w:rsidRDefault="00CF3811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CF3811" w:rsidRDefault="00CF3811" w:rsidP="00CF3811">
      <w:pPr>
        <w:rPr>
          <w:lang w:val="bg-BG"/>
        </w:rPr>
      </w:pPr>
    </w:p>
    <w:p w:rsidR="00F942AD" w:rsidRPr="00E85E33" w:rsidRDefault="00F942AD" w:rsidP="00F942AD">
      <w:pPr>
        <w:rPr>
          <w:rFonts w:ascii="Verdana" w:hAnsi="Verdana"/>
          <w:color w:val="FFFFFF" w:themeColor="background1"/>
        </w:rPr>
      </w:pPr>
      <w:r w:rsidRPr="00E85E33">
        <w:rPr>
          <w:rFonts w:ascii="Verdana" w:hAnsi="Verdana"/>
          <w:color w:val="FFFFFF" w:themeColor="background1"/>
        </w:rPr>
        <w:t>Съгласувал:</w:t>
      </w:r>
    </w:p>
    <w:p w:rsidR="00F942AD" w:rsidRPr="00E85E33" w:rsidRDefault="00F942AD" w:rsidP="00F942AD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E85E33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E85E33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942AD" w:rsidRPr="00E85E33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</w:rPr>
      </w:pPr>
    </w:p>
    <w:p w:rsidR="00F942AD" w:rsidRPr="00E85E33" w:rsidRDefault="00F942AD" w:rsidP="00F942AD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E85E33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E85E33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F942AD" w:rsidRPr="00E85E33" w:rsidRDefault="00F942AD" w:rsidP="00F942AD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E85E33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E85E33">
        <w:rPr>
          <w:rFonts w:ascii="Verdana" w:hAnsi="Verdana"/>
          <w:bCs/>
          <w:color w:val="FFFFFF" w:themeColor="background1"/>
        </w:rPr>
        <w:t xml:space="preserve">:   </w:t>
      </w:r>
    </w:p>
    <w:p w:rsidR="00F942AD" w:rsidRPr="00E85E33" w:rsidRDefault="00F942AD" w:rsidP="00F942AD">
      <w:pPr>
        <w:rPr>
          <w:rFonts w:ascii="Verdana" w:hAnsi="Verdana"/>
          <w:bCs/>
          <w:color w:val="FFFFFF" w:themeColor="background1"/>
          <w:lang w:val="bg-BG"/>
        </w:rPr>
      </w:pPr>
      <w:r w:rsidRPr="00E85E33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E85E33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85E33">
        <w:rPr>
          <w:rFonts w:ascii="Verdana" w:hAnsi="Verdana"/>
          <w:bCs/>
          <w:color w:val="FFFFFF" w:themeColor="background1"/>
        </w:rPr>
        <w:t xml:space="preserve"> ………</w:t>
      </w:r>
    </w:p>
    <w:p w:rsidR="00F942AD" w:rsidRPr="00E85E33" w:rsidRDefault="00F942AD" w:rsidP="00F942AD">
      <w:pPr>
        <w:pStyle w:val="a3"/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E85E33">
        <w:rPr>
          <w:rFonts w:ascii="Verdana" w:hAnsi="Verdana"/>
          <w:bCs/>
          <w:color w:val="FFFFFF" w:themeColor="background1"/>
        </w:rPr>
        <w:t xml:space="preserve">       </w:t>
      </w:r>
      <w:r w:rsidR="00F40358" w:rsidRPr="00E85E33">
        <w:rPr>
          <w:rFonts w:ascii="Verdana" w:hAnsi="Verdana"/>
          <w:bCs/>
          <w:color w:val="FFFFFF" w:themeColor="background1"/>
          <w:lang w:val="bg-BG"/>
        </w:rPr>
        <w:t>Н. Иса</w:t>
      </w:r>
      <w:r w:rsidRPr="00E85E33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E85E33">
        <w:rPr>
          <w:rFonts w:ascii="Verdana" w:hAnsi="Verdana"/>
          <w:bCs/>
          <w:color w:val="FFFFFF" w:themeColor="background1"/>
        </w:rPr>
        <w:t>гл</w:t>
      </w:r>
      <w:proofErr w:type="spellEnd"/>
      <w:r w:rsidRPr="00E85E33">
        <w:rPr>
          <w:rFonts w:ascii="Verdana" w:hAnsi="Verdana"/>
          <w:bCs/>
          <w:color w:val="FFFFFF" w:themeColor="background1"/>
        </w:rPr>
        <w:t xml:space="preserve">. </w:t>
      </w:r>
      <w:r w:rsidRPr="00E85E33">
        <w:rPr>
          <w:rFonts w:ascii="Verdana" w:hAnsi="Verdana"/>
          <w:bCs/>
          <w:color w:val="FFFFFF" w:themeColor="background1"/>
          <w:lang w:val="bg-BG"/>
        </w:rPr>
        <w:t>е</w:t>
      </w:r>
      <w:proofErr w:type="spellStart"/>
      <w:r w:rsidRPr="00E85E33">
        <w:rPr>
          <w:rFonts w:ascii="Verdana" w:hAnsi="Verdana"/>
          <w:bCs/>
          <w:color w:val="FFFFFF" w:themeColor="background1"/>
        </w:rPr>
        <w:t>ксперт</w:t>
      </w:r>
      <w:proofErr w:type="spellEnd"/>
      <w:r w:rsidRPr="00E85E33">
        <w:rPr>
          <w:rFonts w:ascii="Verdana" w:hAnsi="Verdana"/>
          <w:bCs/>
          <w:color w:val="FFFFFF" w:themeColor="background1"/>
          <w:lang w:val="bg-BG"/>
        </w:rPr>
        <w:t>………..</w:t>
      </w:r>
    </w:p>
    <w:p w:rsidR="00D20E89" w:rsidRPr="00E85E33" w:rsidRDefault="00D20E89" w:rsidP="00CF3811">
      <w:pPr>
        <w:rPr>
          <w:color w:val="FFFFFF" w:themeColor="background1"/>
          <w:lang w:val="bg-BG"/>
        </w:rPr>
      </w:pPr>
    </w:p>
    <w:p w:rsidR="00DF1B7C" w:rsidRPr="00DF1B7C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F1B7C" w:rsidRPr="001F79E9" w:rsidRDefault="00DF1B7C" w:rsidP="00DF1B7C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</w:p>
    <w:p w:rsidR="00D20E89" w:rsidRPr="001F79E9" w:rsidRDefault="00D20E89" w:rsidP="00CF3811">
      <w:pPr>
        <w:rPr>
          <w:lang w:val="bg-BG"/>
        </w:rPr>
      </w:pPr>
    </w:p>
    <w:p w:rsidR="00CF3811" w:rsidRPr="00F179E7" w:rsidRDefault="00CF3811" w:rsidP="00CF3811">
      <w:pPr>
        <w:rPr>
          <w:lang w:val="bg-BG"/>
        </w:rPr>
      </w:pPr>
    </w:p>
    <w:p w:rsidR="00CF3811" w:rsidRPr="00F179E7" w:rsidRDefault="00D20E89" w:rsidP="00D20E89">
      <w:pPr>
        <w:tabs>
          <w:tab w:val="left" w:pos="1500"/>
          <w:tab w:val="center" w:pos="4536"/>
          <w:tab w:val="right" w:pos="9072"/>
        </w:tabs>
        <w:ind w:left="-540"/>
        <w:jc w:val="both"/>
        <w:rPr>
          <w:lang w:val="bg-BG"/>
        </w:rPr>
      </w:pPr>
      <w:r>
        <w:rPr>
          <w:lang w:val="bg-BG"/>
        </w:rPr>
        <w:t xml:space="preserve">         </w:t>
      </w:r>
      <w:r w:rsidR="00CF3811" w:rsidRPr="00F179E7">
        <w:rPr>
          <w:lang w:val="bg-BG"/>
        </w:rPr>
        <w:t xml:space="preserve">  </w:t>
      </w:r>
    </w:p>
    <w:sectPr w:rsidR="00CF3811" w:rsidRPr="00F179E7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C09B0AE" wp14:editId="4ACBE2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963C63C" wp14:editId="03B8F55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963C63C" wp14:editId="03B8F55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8E094F7" wp14:editId="7ABF79D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16D00F3" wp14:editId="4DCA23D2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16D00F3" wp14:editId="4DCA23D2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ABB0429" wp14:editId="439B5D1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A4EAD58" wp14:editId="775CE41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1A6CEAC" wp14:editId="37537C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04AD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6E9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658DD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1DEB"/>
    <w:rsid w:val="00AC593A"/>
    <w:rsid w:val="00AC5A0A"/>
    <w:rsid w:val="00AC5DC2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E795D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8CF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521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19B8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06DC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85E33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358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BD2B-8B87-4972-9825-A881FA8F2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697</Words>
  <Characters>3903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12</cp:revision>
  <cp:lastPrinted>2016-05-30T10:51:00Z</cp:lastPrinted>
  <dcterms:created xsi:type="dcterms:W3CDTF">2016-05-30T10:19:00Z</dcterms:created>
  <dcterms:modified xsi:type="dcterms:W3CDTF">2016-05-30T11:09:00Z</dcterms:modified>
</cp:coreProperties>
</file>